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A7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2"/>
          <w:lang w:bidi="ar-SA"/>
        </w:rPr>
        <w:t>附件</w:t>
      </w:r>
    </w:p>
    <w:p w14:paraId="2E5AF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-SA"/>
        </w:rPr>
        <w:t>广东省退役军人事务厅直属事业单位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" w:eastAsia="zh-CN" w:bidi="ar-SA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-SA"/>
        </w:rPr>
        <w:t>公开招聘岗位表</w:t>
      </w:r>
    </w:p>
    <w:p w14:paraId="056F8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left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-S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59"/>
        <w:gridCol w:w="1677"/>
        <w:gridCol w:w="1682"/>
        <w:gridCol w:w="1425"/>
        <w:gridCol w:w="1200"/>
        <w:gridCol w:w="750"/>
        <w:gridCol w:w="2658"/>
        <w:gridCol w:w="1446"/>
        <w:gridCol w:w="2405"/>
      </w:tblGrid>
      <w:tr w14:paraId="512F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559" w:type="dxa"/>
            <w:noWrap w:val="0"/>
            <w:vAlign w:val="center"/>
          </w:tcPr>
          <w:p w14:paraId="298D9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招聘单位</w:t>
            </w:r>
          </w:p>
        </w:tc>
        <w:tc>
          <w:tcPr>
            <w:tcW w:w="1677" w:type="dxa"/>
            <w:noWrap w:val="0"/>
            <w:vAlign w:val="center"/>
          </w:tcPr>
          <w:p w14:paraId="7E584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 w:bidi="ar-SA"/>
              </w:rPr>
              <w:t>岗位名称</w:t>
            </w:r>
          </w:p>
        </w:tc>
        <w:tc>
          <w:tcPr>
            <w:tcW w:w="1682" w:type="dxa"/>
            <w:noWrap w:val="0"/>
            <w:vAlign w:val="center"/>
          </w:tcPr>
          <w:p w14:paraId="5767D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 w:bidi="ar-SA"/>
              </w:rPr>
              <w:t>招聘岗位类别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及等级</w:t>
            </w:r>
          </w:p>
        </w:tc>
        <w:tc>
          <w:tcPr>
            <w:tcW w:w="1425" w:type="dxa"/>
            <w:noWrap w:val="0"/>
            <w:vAlign w:val="center"/>
          </w:tcPr>
          <w:p w14:paraId="4DAD5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岗位</w:t>
            </w:r>
          </w:p>
          <w:p w14:paraId="0822A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 w:bidi="ar-SA"/>
              </w:rPr>
              <w:t>职责</w:t>
            </w:r>
          </w:p>
        </w:tc>
        <w:tc>
          <w:tcPr>
            <w:tcW w:w="1200" w:type="dxa"/>
            <w:noWrap w:val="0"/>
            <w:vAlign w:val="center"/>
          </w:tcPr>
          <w:p w14:paraId="0BE27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招聘</w:t>
            </w:r>
          </w:p>
          <w:p w14:paraId="05C6A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对象</w:t>
            </w:r>
          </w:p>
        </w:tc>
        <w:tc>
          <w:tcPr>
            <w:tcW w:w="750" w:type="dxa"/>
            <w:noWrap w:val="0"/>
            <w:vAlign w:val="center"/>
          </w:tcPr>
          <w:p w14:paraId="6170B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招聘人数</w:t>
            </w:r>
          </w:p>
        </w:tc>
        <w:tc>
          <w:tcPr>
            <w:tcW w:w="2658" w:type="dxa"/>
            <w:noWrap w:val="0"/>
            <w:vAlign w:val="center"/>
          </w:tcPr>
          <w:p w14:paraId="21409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招聘专业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 w:bidi="ar-SA"/>
              </w:rPr>
              <w:t>及代码</w:t>
            </w:r>
          </w:p>
        </w:tc>
        <w:tc>
          <w:tcPr>
            <w:tcW w:w="1446" w:type="dxa"/>
            <w:noWrap w:val="0"/>
            <w:vAlign w:val="center"/>
          </w:tcPr>
          <w:p w14:paraId="71EFF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学历</w:t>
            </w:r>
          </w:p>
          <w:p w14:paraId="610B2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（学位）</w:t>
            </w:r>
          </w:p>
        </w:tc>
        <w:tc>
          <w:tcPr>
            <w:tcW w:w="2405" w:type="dxa"/>
            <w:noWrap w:val="0"/>
            <w:vAlign w:val="center"/>
          </w:tcPr>
          <w:p w14:paraId="7676C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 w:bidi="ar-SA"/>
              </w:rPr>
              <w:t>其他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bidi="ar-SA"/>
              </w:rPr>
              <w:t>条件</w:t>
            </w:r>
          </w:p>
        </w:tc>
      </w:tr>
      <w:tr w14:paraId="5C708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20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 w14:paraId="70700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广东省第一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bidi="ar-SA"/>
              </w:rPr>
              <w:t>荣军优抚医院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（单位驻地：广州市海珠区，咨询电话：020-84192843）</w:t>
            </w:r>
          </w:p>
        </w:tc>
        <w:tc>
          <w:tcPr>
            <w:tcW w:w="1677" w:type="dxa"/>
            <w:noWrap w:val="0"/>
            <w:vAlign w:val="center"/>
          </w:tcPr>
          <w:p w14:paraId="35959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泌尿外科或普通外科医师</w:t>
            </w:r>
          </w:p>
        </w:tc>
        <w:tc>
          <w:tcPr>
            <w:tcW w:w="1682" w:type="dxa"/>
            <w:noWrap w:val="0"/>
            <w:vAlign w:val="center"/>
          </w:tcPr>
          <w:p w14:paraId="0E9AE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 w14:paraId="3B235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-SA"/>
              </w:rPr>
              <w:t>从事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外科临床诊疗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-SA"/>
              </w:rPr>
              <w:t>相关工作</w:t>
            </w:r>
          </w:p>
        </w:tc>
        <w:tc>
          <w:tcPr>
            <w:tcW w:w="1200" w:type="dxa"/>
            <w:noWrap w:val="0"/>
            <w:vAlign w:val="center"/>
          </w:tcPr>
          <w:p w14:paraId="70D83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72DFC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43564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外科学(A100210)、外科学硕士（专业硕士）(A100227)</w:t>
            </w:r>
          </w:p>
        </w:tc>
        <w:tc>
          <w:tcPr>
            <w:tcW w:w="1446" w:type="dxa"/>
            <w:noWrap w:val="0"/>
            <w:vAlign w:val="center"/>
          </w:tcPr>
          <w:p w14:paraId="3437C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研究生（硕士）及以上</w:t>
            </w:r>
          </w:p>
        </w:tc>
        <w:tc>
          <w:tcPr>
            <w:tcW w:w="2405" w:type="dxa"/>
            <w:noWrap w:val="0"/>
            <w:vAlign w:val="center"/>
          </w:tcPr>
          <w:p w14:paraId="520115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具有医师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执业证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" w:eastAsia="zh-CN" w:bidi="ar-SA"/>
              </w:rPr>
              <w:t>。</w:t>
            </w:r>
          </w:p>
          <w:p w14:paraId="486404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持有医师规范化培训证，规培专业为泌尿外科或外科；或具有泌尿外科学或普通外科学中级及以上专业技术职称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 w:bidi="ar-SA"/>
              </w:rPr>
              <w:t>。</w:t>
            </w:r>
          </w:p>
        </w:tc>
      </w:tr>
      <w:tr w14:paraId="7BC7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0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 w14:paraId="3E18D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75D24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消化内科医师</w:t>
            </w:r>
          </w:p>
        </w:tc>
        <w:tc>
          <w:tcPr>
            <w:tcW w:w="1682" w:type="dxa"/>
            <w:noWrap w:val="0"/>
            <w:vAlign w:val="center"/>
          </w:tcPr>
          <w:p w14:paraId="5EFE4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 w14:paraId="5C6CB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从事消化内镜临床诊疗相关工作</w:t>
            </w:r>
          </w:p>
        </w:tc>
        <w:tc>
          <w:tcPr>
            <w:tcW w:w="1200" w:type="dxa"/>
            <w:noWrap w:val="0"/>
            <w:vAlign w:val="center"/>
          </w:tcPr>
          <w:p w14:paraId="39054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26482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2FF3F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内科学(A100201)、内科学硕士（专业硕士）(A100219)</w:t>
            </w:r>
          </w:p>
        </w:tc>
        <w:tc>
          <w:tcPr>
            <w:tcW w:w="1446" w:type="dxa"/>
            <w:noWrap w:val="0"/>
            <w:vAlign w:val="center"/>
          </w:tcPr>
          <w:p w14:paraId="4DF10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研究生（硕士）及以上</w:t>
            </w:r>
          </w:p>
        </w:tc>
        <w:tc>
          <w:tcPr>
            <w:tcW w:w="2405" w:type="dxa"/>
            <w:noWrap w:val="0"/>
            <w:vAlign w:val="center"/>
          </w:tcPr>
          <w:p w14:paraId="1FD14A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具有医师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执业证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 w:bidi="ar-SA"/>
              </w:rPr>
              <w:t>。</w:t>
            </w:r>
          </w:p>
          <w:p w14:paraId="363EA8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持有医师规范化培训证，规培专业为内科；或具有消化内科学中级及以上专业技术职称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 w:bidi="ar-SA"/>
              </w:rPr>
              <w:t>。</w:t>
            </w:r>
          </w:p>
          <w:p w14:paraId="42213A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 w:bidi="ar-SA"/>
              </w:rPr>
              <w:t>3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.具有2年以上消化内镜工作经历。</w:t>
            </w:r>
          </w:p>
        </w:tc>
      </w:tr>
      <w:tr w14:paraId="0BAA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144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 w14:paraId="529D6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41FE8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32BD7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73228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03A7A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554BD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7D284A04">
            <w:pPr>
              <w:pStyle w:val="2"/>
              <w:rPr>
                <w:rFonts w:hint="eastAsia"/>
              </w:rPr>
            </w:pPr>
          </w:p>
          <w:p w14:paraId="16BD3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广东省第一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bidi="ar-SA"/>
              </w:rPr>
              <w:t>荣军优抚医院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（单位驻地：广州市海珠区，咨询电话：020-84192843）</w:t>
            </w:r>
          </w:p>
          <w:p w14:paraId="7EA10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3E841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0F7D1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4B60C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69B04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2F970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222B8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47E78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2E21D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33CB3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49014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39155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46E7D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244F4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72C01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157E241A">
            <w:pPr>
              <w:pStyle w:val="2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204D4E94">
            <w:pPr>
              <w:rPr>
                <w:rFonts w:hint="eastAsia"/>
              </w:rPr>
            </w:pPr>
          </w:p>
          <w:p w14:paraId="76DA7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广东省第一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bidi="ar-SA"/>
              </w:rPr>
              <w:t>荣军优抚医院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（单位驻地：广州市海珠区，咨询电话：020-84192843）</w:t>
            </w:r>
          </w:p>
          <w:p w14:paraId="097CF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56244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4EC41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004CF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16985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5B49A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002FD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665E1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3AC51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2C0DD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  <w:p w14:paraId="0A93E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广东省第一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bidi="ar-SA"/>
              </w:rPr>
              <w:t>荣军优抚医院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（单位驻地：广州市海珠区，咨询电话：020-84192843）</w:t>
            </w:r>
          </w:p>
        </w:tc>
        <w:tc>
          <w:tcPr>
            <w:tcW w:w="1677" w:type="dxa"/>
            <w:noWrap w:val="0"/>
            <w:vAlign w:val="center"/>
          </w:tcPr>
          <w:p w14:paraId="77C4F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麻醉医师</w:t>
            </w:r>
          </w:p>
        </w:tc>
        <w:tc>
          <w:tcPr>
            <w:tcW w:w="1682" w:type="dxa"/>
            <w:noWrap w:val="0"/>
            <w:vAlign w:val="center"/>
          </w:tcPr>
          <w:p w14:paraId="247DE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 w14:paraId="75B90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从事临床麻醉相关工作</w:t>
            </w:r>
          </w:p>
        </w:tc>
        <w:tc>
          <w:tcPr>
            <w:tcW w:w="1200" w:type="dxa"/>
            <w:noWrap w:val="0"/>
            <w:vAlign w:val="center"/>
          </w:tcPr>
          <w:p w14:paraId="36E60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71286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72A30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麻醉学(A100217)、麻醉学硕士（专业硕士）(A100235)</w:t>
            </w:r>
          </w:p>
        </w:tc>
        <w:tc>
          <w:tcPr>
            <w:tcW w:w="1446" w:type="dxa"/>
            <w:noWrap w:val="0"/>
            <w:vAlign w:val="center"/>
          </w:tcPr>
          <w:p w14:paraId="70451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研究生（硕士）及以上</w:t>
            </w:r>
          </w:p>
        </w:tc>
        <w:tc>
          <w:tcPr>
            <w:tcW w:w="2405" w:type="dxa"/>
            <w:noWrap w:val="0"/>
            <w:vAlign w:val="center"/>
          </w:tcPr>
          <w:p w14:paraId="4A3A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具有医师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执业证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12FF0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持有医师规范化培训证，规培专业为麻醉科；或具有麻醉学中级及以上专业技术职称。</w:t>
            </w:r>
          </w:p>
        </w:tc>
      </w:tr>
      <w:tr w14:paraId="32081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8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 w14:paraId="324A1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5C804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精神心理医师</w:t>
            </w:r>
          </w:p>
        </w:tc>
        <w:tc>
          <w:tcPr>
            <w:tcW w:w="1682" w:type="dxa"/>
            <w:noWrap w:val="0"/>
            <w:vAlign w:val="center"/>
          </w:tcPr>
          <w:p w14:paraId="5B653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 w14:paraId="7E60F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-SA"/>
              </w:rPr>
              <w:t>从事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精神心理临床诊疗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-SA"/>
              </w:rPr>
              <w:t>相关工作</w:t>
            </w:r>
          </w:p>
        </w:tc>
        <w:tc>
          <w:tcPr>
            <w:tcW w:w="1200" w:type="dxa"/>
            <w:noWrap w:val="0"/>
            <w:vAlign w:val="center"/>
          </w:tcPr>
          <w:p w14:paraId="538CE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11EA6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06240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精神病与精神卫生学(A100205）、精神病与精神卫生学硕士（专业硕士）(A100223)、精神医学（B100305）</w:t>
            </w:r>
          </w:p>
        </w:tc>
        <w:tc>
          <w:tcPr>
            <w:tcW w:w="1446" w:type="dxa"/>
            <w:noWrap w:val="0"/>
            <w:vAlign w:val="center"/>
          </w:tcPr>
          <w:p w14:paraId="03F14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 w14:paraId="14B17B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具有医师执业证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1D6C45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/>
              <w:jc w:val="left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持有医师规范化培训证，规培专业为精神科；或具有精神病学中级及以上专业技术职称。</w:t>
            </w:r>
          </w:p>
          <w:p w14:paraId="59EC54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3.具有2年以上精神心理专科工作经历。</w:t>
            </w:r>
          </w:p>
        </w:tc>
      </w:tr>
      <w:tr w14:paraId="4D804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3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 w14:paraId="4CB71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21C70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神经电生理医师</w:t>
            </w:r>
          </w:p>
        </w:tc>
        <w:tc>
          <w:tcPr>
            <w:tcW w:w="1682" w:type="dxa"/>
            <w:noWrap w:val="0"/>
            <w:vAlign w:val="center"/>
          </w:tcPr>
          <w:p w14:paraId="1115A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 w14:paraId="6A02C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-SA"/>
              </w:rPr>
              <w:t>从事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神经电生理诊断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-SA"/>
              </w:rPr>
              <w:t>相关工作</w:t>
            </w:r>
          </w:p>
        </w:tc>
        <w:tc>
          <w:tcPr>
            <w:tcW w:w="1200" w:type="dxa"/>
            <w:noWrap w:val="0"/>
            <w:vAlign w:val="center"/>
          </w:tcPr>
          <w:p w14:paraId="206D1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7CB55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05680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影像医学与核医学（A100207）、医学影像学（B100303）、临床医学（B100301）</w:t>
            </w:r>
          </w:p>
        </w:tc>
        <w:tc>
          <w:tcPr>
            <w:tcW w:w="1446" w:type="dxa"/>
            <w:noWrap w:val="0"/>
            <w:vAlign w:val="center"/>
          </w:tcPr>
          <w:p w14:paraId="5A7AE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 w14:paraId="5EC976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具有医师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执业证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38964A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Chars="0"/>
              <w:jc w:val="left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持有医师规范化培训证；或具有中级及以上专业技术职称。</w:t>
            </w:r>
          </w:p>
          <w:p w14:paraId="223405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3.具有2年以上肌电图、脑电图相关工作经历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</w:tr>
      <w:tr w14:paraId="674C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8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 w14:paraId="0A687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429D4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放射医师</w:t>
            </w:r>
          </w:p>
        </w:tc>
        <w:tc>
          <w:tcPr>
            <w:tcW w:w="1682" w:type="dxa"/>
            <w:noWrap w:val="0"/>
            <w:vAlign w:val="center"/>
          </w:tcPr>
          <w:p w14:paraId="0B453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 w14:paraId="5699E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-SA"/>
              </w:rPr>
              <w:t>从事放射诊断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相关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-SA"/>
              </w:rPr>
              <w:t>工作</w:t>
            </w:r>
          </w:p>
        </w:tc>
        <w:tc>
          <w:tcPr>
            <w:tcW w:w="1200" w:type="dxa"/>
            <w:noWrap w:val="0"/>
            <w:vAlign w:val="center"/>
          </w:tcPr>
          <w:p w14:paraId="5FDD1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3FDFF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002C2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影像医学与核医学（A100207）、医学影像学（B100303）、临床医学（B100301）、放射医学（A100106、B100306）</w:t>
            </w:r>
          </w:p>
        </w:tc>
        <w:tc>
          <w:tcPr>
            <w:tcW w:w="1446" w:type="dxa"/>
            <w:noWrap w:val="0"/>
            <w:vAlign w:val="center"/>
          </w:tcPr>
          <w:p w14:paraId="3CBA2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 w14:paraId="6EB62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具有医师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执业证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 w14:paraId="367D17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持有医师规范化培训证，规培专业为放射科；或具有放射医学中级及以上专业技术职称。</w:t>
            </w:r>
          </w:p>
        </w:tc>
      </w:tr>
      <w:tr w14:paraId="3FFB1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8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 w14:paraId="07726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1FAA4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康复治疗师</w:t>
            </w:r>
          </w:p>
        </w:tc>
        <w:tc>
          <w:tcPr>
            <w:tcW w:w="1682" w:type="dxa"/>
            <w:noWrap w:val="0"/>
            <w:vAlign w:val="center"/>
          </w:tcPr>
          <w:p w14:paraId="2CF9F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 w14:paraId="7D2D3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从事康复治疗相关工作</w:t>
            </w:r>
          </w:p>
        </w:tc>
        <w:tc>
          <w:tcPr>
            <w:tcW w:w="1200" w:type="dxa"/>
            <w:noWrap w:val="0"/>
            <w:vAlign w:val="center"/>
          </w:tcPr>
          <w:p w14:paraId="35770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5E856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009FE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康复医学与理疗学(A100215)、康复医学与理疗学硕士（专业硕士）(A100233)、康复治疗学(B100405)、康复物理治疗(B100409)</w:t>
            </w:r>
          </w:p>
        </w:tc>
        <w:tc>
          <w:tcPr>
            <w:tcW w:w="1446" w:type="dxa"/>
            <w:noWrap w:val="0"/>
            <w:vAlign w:val="center"/>
          </w:tcPr>
          <w:p w14:paraId="59EA4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 w14:paraId="48B924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具有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康复治疗师及以上专业技术职称。</w:t>
            </w:r>
          </w:p>
          <w:p w14:paraId="2EC682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2.具有2年以上康复治疗相关工作经历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。</w:t>
            </w:r>
          </w:p>
        </w:tc>
      </w:tr>
      <w:tr w14:paraId="24675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8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 w14:paraId="78CB6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2498A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临床护理人员</w:t>
            </w:r>
          </w:p>
        </w:tc>
        <w:tc>
          <w:tcPr>
            <w:tcW w:w="1682" w:type="dxa"/>
            <w:noWrap w:val="0"/>
            <w:vAlign w:val="center"/>
          </w:tcPr>
          <w:p w14:paraId="2029F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 w14:paraId="5D70F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-SA"/>
              </w:rPr>
              <w:t>从事临床护理工作</w:t>
            </w:r>
          </w:p>
        </w:tc>
        <w:tc>
          <w:tcPr>
            <w:tcW w:w="1200" w:type="dxa"/>
            <w:noWrap w:val="0"/>
            <w:vAlign w:val="center"/>
          </w:tcPr>
          <w:p w14:paraId="05DAA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126AE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6FA46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-SA"/>
              </w:rPr>
              <w:t>护理学（A100209）</w:t>
            </w:r>
          </w:p>
        </w:tc>
        <w:tc>
          <w:tcPr>
            <w:tcW w:w="1446" w:type="dxa"/>
            <w:noWrap w:val="0"/>
            <w:vAlign w:val="center"/>
          </w:tcPr>
          <w:p w14:paraId="13B4F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研究生（硕士）及以上</w:t>
            </w:r>
          </w:p>
        </w:tc>
        <w:tc>
          <w:tcPr>
            <w:tcW w:w="2405" w:type="dxa"/>
            <w:noWrap w:val="0"/>
            <w:vAlign w:val="center"/>
          </w:tcPr>
          <w:p w14:paraId="2EDBEA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bidi="ar-SA"/>
              </w:rPr>
              <w:t>具有护士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执业证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 w:bidi="ar-SA"/>
              </w:rPr>
              <w:t>。</w:t>
            </w:r>
          </w:p>
          <w:p w14:paraId="0BC20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eastAsia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具有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护师及以上专业技术职称。</w:t>
            </w:r>
          </w:p>
          <w:p w14:paraId="0249A6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-SA"/>
              </w:rPr>
              <w:t>具有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2年以上临床护理相关工作经历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。</w:t>
            </w:r>
          </w:p>
        </w:tc>
      </w:tr>
      <w:tr w14:paraId="14BE5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8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 w14:paraId="38962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15BC1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行政人员</w:t>
            </w:r>
          </w:p>
        </w:tc>
        <w:tc>
          <w:tcPr>
            <w:tcW w:w="1682" w:type="dxa"/>
            <w:noWrap w:val="0"/>
            <w:vAlign w:val="center"/>
          </w:tcPr>
          <w:p w14:paraId="707F5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管理九级岗位</w:t>
            </w:r>
          </w:p>
        </w:tc>
        <w:tc>
          <w:tcPr>
            <w:tcW w:w="1425" w:type="dxa"/>
            <w:noWrap w:val="0"/>
            <w:vAlign w:val="center"/>
          </w:tcPr>
          <w:p w14:paraId="70E26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从事建筑管理相关工作</w:t>
            </w:r>
          </w:p>
        </w:tc>
        <w:tc>
          <w:tcPr>
            <w:tcW w:w="1200" w:type="dxa"/>
            <w:noWrap w:val="0"/>
            <w:vAlign w:val="center"/>
          </w:tcPr>
          <w:p w14:paraId="4E139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0E09B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24D4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bidi="ar-SA"/>
              </w:rPr>
              <w:t>建筑学(A0813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）</w:t>
            </w:r>
          </w:p>
        </w:tc>
        <w:tc>
          <w:tcPr>
            <w:tcW w:w="1446" w:type="dxa"/>
            <w:noWrap w:val="0"/>
            <w:vAlign w:val="center"/>
          </w:tcPr>
          <w:p w14:paraId="4C4B2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研究生（硕士）及以上</w:t>
            </w:r>
          </w:p>
        </w:tc>
        <w:tc>
          <w:tcPr>
            <w:tcW w:w="2405" w:type="dxa"/>
            <w:noWrap w:val="0"/>
            <w:vAlign w:val="center"/>
          </w:tcPr>
          <w:p w14:paraId="512292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具有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建筑工程类中级及以上专业技术职称。</w:t>
            </w:r>
          </w:p>
          <w:p w14:paraId="36D90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 w:bidi="ar-SA"/>
              </w:rPr>
              <w:t>2.具有2年以上建筑管理相关工作经历。</w:t>
            </w:r>
          </w:p>
        </w:tc>
      </w:tr>
      <w:tr w14:paraId="4107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9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 w14:paraId="7C886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460D1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行政人员</w:t>
            </w:r>
          </w:p>
        </w:tc>
        <w:tc>
          <w:tcPr>
            <w:tcW w:w="1682" w:type="dxa"/>
            <w:noWrap w:val="0"/>
            <w:vAlign w:val="center"/>
          </w:tcPr>
          <w:p w14:paraId="1BEE8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管理九级岗位</w:t>
            </w:r>
          </w:p>
        </w:tc>
        <w:tc>
          <w:tcPr>
            <w:tcW w:w="1425" w:type="dxa"/>
            <w:noWrap w:val="0"/>
            <w:vAlign w:val="center"/>
          </w:tcPr>
          <w:p w14:paraId="0690A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从事法务、内审、财务相关工作</w:t>
            </w:r>
          </w:p>
        </w:tc>
        <w:tc>
          <w:tcPr>
            <w:tcW w:w="1200" w:type="dxa"/>
            <w:noWrap w:val="0"/>
            <w:vAlign w:val="center"/>
          </w:tcPr>
          <w:p w14:paraId="53F86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2C47A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32609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法律硕士（专业硕士）（A030111）、法学（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-SA"/>
              </w:rPr>
              <w:t>B030101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）、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-SA"/>
              </w:rPr>
              <w:t>审计硕士（专业硕士）(A020218)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、审计学（B120207）、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-SA"/>
              </w:rPr>
              <w:t>会计学(A120201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、B120203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-SA"/>
              </w:rPr>
              <w:t>)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-SA"/>
              </w:rPr>
              <w:t>会计硕士（专业硕士）(A120206)</w:t>
            </w:r>
          </w:p>
        </w:tc>
        <w:tc>
          <w:tcPr>
            <w:tcW w:w="1446" w:type="dxa"/>
            <w:noWrap w:val="0"/>
            <w:vAlign w:val="center"/>
          </w:tcPr>
          <w:p w14:paraId="3780D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本科及以上</w:t>
            </w:r>
          </w:p>
        </w:tc>
        <w:tc>
          <w:tcPr>
            <w:tcW w:w="2405" w:type="dxa"/>
            <w:noWrap w:val="0"/>
            <w:vAlign w:val="center"/>
          </w:tcPr>
          <w:p w14:paraId="3F0C6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</w:p>
        </w:tc>
      </w:tr>
      <w:tr w14:paraId="0812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494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 w14:paraId="3C259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08B3F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行政人员</w:t>
            </w:r>
          </w:p>
        </w:tc>
        <w:tc>
          <w:tcPr>
            <w:tcW w:w="1682" w:type="dxa"/>
            <w:noWrap w:val="0"/>
            <w:vAlign w:val="center"/>
          </w:tcPr>
          <w:p w14:paraId="6257D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管理九级岗位</w:t>
            </w:r>
          </w:p>
        </w:tc>
        <w:tc>
          <w:tcPr>
            <w:tcW w:w="1425" w:type="dxa"/>
            <w:noWrap w:val="0"/>
            <w:vAlign w:val="center"/>
          </w:tcPr>
          <w:p w14:paraId="46A2B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从事行政管理相关工作</w:t>
            </w:r>
          </w:p>
        </w:tc>
        <w:tc>
          <w:tcPr>
            <w:tcW w:w="1200" w:type="dxa"/>
            <w:noWrap w:val="0"/>
            <w:vAlign w:val="center"/>
          </w:tcPr>
          <w:p w14:paraId="14556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4A6AC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59C61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工商管理（A1202、B120201）、行政管理（A120401、B120402）</w:t>
            </w:r>
          </w:p>
        </w:tc>
        <w:tc>
          <w:tcPr>
            <w:tcW w:w="1446" w:type="dxa"/>
            <w:noWrap w:val="0"/>
            <w:vAlign w:val="center"/>
          </w:tcPr>
          <w:p w14:paraId="513E5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本科及以上</w:t>
            </w:r>
          </w:p>
        </w:tc>
        <w:tc>
          <w:tcPr>
            <w:tcW w:w="2405" w:type="dxa"/>
            <w:noWrap w:val="0"/>
            <w:vAlign w:val="center"/>
          </w:tcPr>
          <w:p w14:paraId="3B91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bidi="ar-SA"/>
              </w:rPr>
            </w:pPr>
          </w:p>
        </w:tc>
      </w:tr>
      <w:tr w14:paraId="5623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27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 w14:paraId="48B1A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广东省第二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bidi="ar-SA"/>
              </w:rPr>
              <w:t>荣军优抚医院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（单位驻地：佛山市南海区西樵镇，咨询电话：0757-86803096）</w:t>
            </w:r>
          </w:p>
        </w:tc>
        <w:tc>
          <w:tcPr>
            <w:tcW w:w="1677" w:type="dxa"/>
            <w:noWrap w:val="0"/>
            <w:vAlign w:val="center"/>
          </w:tcPr>
          <w:p w14:paraId="5F897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普通外科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医师</w:t>
            </w:r>
          </w:p>
        </w:tc>
        <w:tc>
          <w:tcPr>
            <w:tcW w:w="1682" w:type="dxa"/>
            <w:noWrap w:val="0"/>
            <w:vAlign w:val="center"/>
          </w:tcPr>
          <w:p w14:paraId="5EE8D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十级岗位</w:t>
            </w:r>
          </w:p>
        </w:tc>
        <w:tc>
          <w:tcPr>
            <w:tcW w:w="1425" w:type="dxa"/>
            <w:noWrap w:val="0"/>
            <w:vAlign w:val="center"/>
          </w:tcPr>
          <w:p w14:paraId="7AC65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从事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普通外科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临床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相关工作</w:t>
            </w:r>
          </w:p>
        </w:tc>
        <w:tc>
          <w:tcPr>
            <w:tcW w:w="1200" w:type="dxa"/>
            <w:noWrap w:val="0"/>
            <w:vAlign w:val="center"/>
          </w:tcPr>
          <w:p w14:paraId="7EB2C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23F0B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55B51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科学（A1002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）、</w:t>
            </w:r>
          </w:p>
          <w:p w14:paraId="2E0E9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科学硕士（专业硕士）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（A1002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27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）、</w:t>
            </w:r>
          </w:p>
          <w:p w14:paraId="7C30C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临床医学（B100301）</w:t>
            </w:r>
          </w:p>
        </w:tc>
        <w:tc>
          <w:tcPr>
            <w:tcW w:w="1446" w:type="dxa"/>
            <w:noWrap w:val="0"/>
            <w:vAlign w:val="center"/>
          </w:tcPr>
          <w:p w14:paraId="56FC7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 w14:paraId="5838D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1.具有医师执业证。</w:t>
            </w:r>
          </w:p>
          <w:p w14:paraId="24498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2.具有普通外科学中级及以上专业技术职称。</w:t>
            </w:r>
          </w:p>
        </w:tc>
      </w:tr>
      <w:tr w14:paraId="27E83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6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 w14:paraId="4C6B7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5183F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麻醉医师</w:t>
            </w:r>
          </w:p>
        </w:tc>
        <w:tc>
          <w:tcPr>
            <w:tcW w:w="1682" w:type="dxa"/>
            <w:noWrap w:val="0"/>
            <w:vAlign w:val="center"/>
          </w:tcPr>
          <w:p w14:paraId="448C2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 w14:paraId="5905C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从事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麻醉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临床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相关工作</w:t>
            </w:r>
          </w:p>
        </w:tc>
        <w:tc>
          <w:tcPr>
            <w:tcW w:w="1200" w:type="dxa"/>
            <w:noWrap w:val="0"/>
            <w:vAlign w:val="center"/>
          </w:tcPr>
          <w:p w14:paraId="01EFD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5A11A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18928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麻醉学（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A1002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17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）、</w:t>
            </w:r>
          </w:p>
          <w:p w14:paraId="73D19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麻醉学硕士（专业硕士）（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A100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235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）、</w:t>
            </w:r>
          </w:p>
          <w:p w14:paraId="5FCB6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临床医学（B100301）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、</w:t>
            </w:r>
          </w:p>
          <w:p w14:paraId="77F30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麻醉学（B10030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）</w:t>
            </w:r>
          </w:p>
        </w:tc>
        <w:tc>
          <w:tcPr>
            <w:tcW w:w="1446" w:type="dxa"/>
            <w:noWrap w:val="0"/>
            <w:vAlign w:val="center"/>
          </w:tcPr>
          <w:p w14:paraId="3D706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 w14:paraId="1EBF89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1.具有医师执业证。</w:t>
            </w:r>
          </w:p>
          <w:p w14:paraId="7F3BB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2.持有医师规范化培训证，规培专业为麻醉科；或具有麻醉学中级及以上专业技术职称。</w:t>
            </w:r>
          </w:p>
        </w:tc>
      </w:tr>
      <w:tr w14:paraId="6EB8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93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 w14:paraId="2ED6B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广东省第二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" w:bidi="ar-SA"/>
              </w:rPr>
              <w:t>荣军优抚医院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（单位驻地：佛山市南海区西樵镇，咨询电话：0757-86803096）</w:t>
            </w:r>
          </w:p>
        </w:tc>
        <w:tc>
          <w:tcPr>
            <w:tcW w:w="1677" w:type="dxa"/>
            <w:noWrap w:val="0"/>
            <w:vAlign w:val="center"/>
          </w:tcPr>
          <w:p w14:paraId="5BA05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医学影像（超声）医师</w:t>
            </w:r>
          </w:p>
        </w:tc>
        <w:tc>
          <w:tcPr>
            <w:tcW w:w="1682" w:type="dxa"/>
            <w:noWrap w:val="0"/>
            <w:vAlign w:val="center"/>
          </w:tcPr>
          <w:p w14:paraId="6F88C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 w14:paraId="6D92A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从事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医学影像（超声）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临床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相关工作</w:t>
            </w:r>
          </w:p>
        </w:tc>
        <w:tc>
          <w:tcPr>
            <w:tcW w:w="1200" w:type="dxa"/>
            <w:noWrap w:val="0"/>
            <w:vAlign w:val="center"/>
          </w:tcPr>
          <w:p w14:paraId="7F665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37DFA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11202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影像医学与核医学（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A1002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07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）、</w:t>
            </w:r>
          </w:p>
          <w:p w14:paraId="4D159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影像医学与核医学（专业硕士）（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A100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225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）、</w:t>
            </w:r>
          </w:p>
          <w:p w14:paraId="7CA89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临床医学（B100301）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、</w:t>
            </w:r>
          </w:p>
          <w:p w14:paraId="360C4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医学影像学（B10030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）</w:t>
            </w:r>
          </w:p>
        </w:tc>
        <w:tc>
          <w:tcPr>
            <w:tcW w:w="1446" w:type="dxa"/>
            <w:noWrap w:val="0"/>
            <w:vAlign w:val="center"/>
          </w:tcPr>
          <w:p w14:paraId="601AF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 w14:paraId="774917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1.具有医师执业证。</w:t>
            </w:r>
          </w:p>
          <w:p w14:paraId="7AF71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.持有医师规范化培训证，规培专业为超声医学科；或具有超声波医学中级及以上专业技术职称。</w:t>
            </w:r>
          </w:p>
        </w:tc>
      </w:tr>
      <w:tr w14:paraId="32838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9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 w14:paraId="6E99E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120D5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行政人员</w:t>
            </w:r>
          </w:p>
        </w:tc>
        <w:tc>
          <w:tcPr>
            <w:tcW w:w="1682" w:type="dxa"/>
            <w:noWrap w:val="0"/>
            <w:vAlign w:val="center"/>
          </w:tcPr>
          <w:p w14:paraId="6FFDD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管理九级岗位</w:t>
            </w:r>
          </w:p>
        </w:tc>
        <w:tc>
          <w:tcPr>
            <w:tcW w:w="1425" w:type="dxa"/>
            <w:noWrap w:val="0"/>
            <w:vAlign w:val="center"/>
          </w:tcPr>
          <w:p w14:paraId="7DD80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从事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行政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管理工作</w:t>
            </w:r>
          </w:p>
        </w:tc>
        <w:tc>
          <w:tcPr>
            <w:tcW w:w="1200" w:type="dxa"/>
            <w:noWrap w:val="0"/>
            <w:vAlign w:val="center"/>
          </w:tcPr>
          <w:p w14:paraId="14850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29457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69ED6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法律硕士（专业硕士）（A030111）、法学（B030101）、</w:t>
            </w:r>
          </w:p>
          <w:p w14:paraId="38FAF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新闻学（A050301）、</w:t>
            </w:r>
          </w:p>
          <w:p w14:paraId="4AABF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新闻与传播硕士（专业硕士）（A050303）、</w:t>
            </w:r>
          </w:p>
          <w:p w14:paraId="00E94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新闻学（B050301）</w:t>
            </w:r>
          </w:p>
        </w:tc>
        <w:tc>
          <w:tcPr>
            <w:tcW w:w="1446" w:type="dxa"/>
            <w:noWrap w:val="0"/>
            <w:vAlign w:val="center"/>
          </w:tcPr>
          <w:p w14:paraId="4439F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本科及以上</w:t>
            </w:r>
          </w:p>
        </w:tc>
        <w:tc>
          <w:tcPr>
            <w:tcW w:w="2405" w:type="dxa"/>
            <w:noWrap w:val="0"/>
            <w:vAlign w:val="center"/>
          </w:tcPr>
          <w:p w14:paraId="6850E2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7B83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486" w:hRule="atLeast"/>
          <w:jc w:val="center"/>
        </w:trPr>
        <w:tc>
          <w:tcPr>
            <w:tcW w:w="1559" w:type="dxa"/>
            <w:noWrap w:val="0"/>
            <w:vAlign w:val="center"/>
          </w:tcPr>
          <w:p w14:paraId="0F780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广东省第三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" w:eastAsia="zh-CN" w:bidi="ar-SA"/>
              </w:rPr>
              <w:t>荣军优抚医院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（单位驻地：惠州市，咨询电话：0752-6691476）</w:t>
            </w:r>
          </w:p>
        </w:tc>
        <w:tc>
          <w:tcPr>
            <w:tcW w:w="1677" w:type="dxa"/>
            <w:noWrap w:val="0"/>
            <w:vAlign w:val="center"/>
          </w:tcPr>
          <w:p w14:paraId="1BB862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精神科临床医师</w:t>
            </w:r>
          </w:p>
        </w:tc>
        <w:tc>
          <w:tcPr>
            <w:tcW w:w="1682" w:type="dxa"/>
            <w:noWrap w:val="0"/>
            <w:vAlign w:val="center"/>
          </w:tcPr>
          <w:p w14:paraId="2EB59A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 w14:paraId="13A3E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从事精神科临床相关工作</w:t>
            </w:r>
          </w:p>
        </w:tc>
        <w:tc>
          <w:tcPr>
            <w:tcW w:w="1200" w:type="dxa"/>
            <w:noWrap w:val="0"/>
            <w:vAlign w:val="center"/>
          </w:tcPr>
          <w:p w14:paraId="077B85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6F3534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58" w:type="dxa"/>
            <w:noWrap w:val="0"/>
            <w:vAlign w:val="center"/>
          </w:tcPr>
          <w:p w14:paraId="482D5A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精神病与精神卫生学（A100205）、精神医学（B100305）、临床医学（B100301）</w:t>
            </w:r>
          </w:p>
        </w:tc>
        <w:tc>
          <w:tcPr>
            <w:tcW w:w="1446" w:type="dxa"/>
            <w:noWrap w:val="0"/>
            <w:vAlign w:val="center"/>
          </w:tcPr>
          <w:p w14:paraId="7843F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 w14:paraId="5859A3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具有医师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执业证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。</w:t>
            </w:r>
          </w:p>
          <w:p w14:paraId="6F497E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持有医师规范化培训证，规培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专业为精神科；或具有精神病学中级及以上专业技术职称。</w:t>
            </w:r>
          </w:p>
        </w:tc>
      </w:tr>
      <w:tr w14:paraId="2AB8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21" w:hRule="atLeast"/>
          <w:jc w:val="center"/>
        </w:trPr>
        <w:tc>
          <w:tcPr>
            <w:tcW w:w="1559" w:type="dxa"/>
            <w:noWrap w:val="0"/>
            <w:vAlign w:val="center"/>
          </w:tcPr>
          <w:p w14:paraId="158B8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广东省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军用供应站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（单位驻地：广州市海珠区，咨询电话：020-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39674668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）</w:t>
            </w:r>
          </w:p>
        </w:tc>
        <w:tc>
          <w:tcPr>
            <w:tcW w:w="1677" w:type="dxa"/>
            <w:noWrap w:val="0"/>
            <w:vAlign w:val="center"/>
          </w:tcPr>
          <w:p w14:paraId="6C05E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党办工作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人员</w:t>
            </w:r>
          </w:p>
        </w:tc>
        <w:tc>
          <w:tcPr>
            <w:tcW w:w="1682" w:type="dxa"/>
            <w:noWrap w:val="0"/>
            <w:vAlign w:val="center"/>
          </w:tcPr>
          <w:p w14:paraId="78180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专业技术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十一</w:t>
            </w:r>
            <w:r>
              <w:rPr>
                <w:rFonts w:hint="eastAsia" w:cs="仿宋_GB2312"/>
                <w:color w:val="auto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级岗位</w:t>
            </w:r>
          </w:p>
        </w:tc>
        <w:tc>
          <w:tcPr>
            <w:tcW w:w="1425" w:type="dxa"/>
            <w:noWrap w:val="0"/>
            <w:vAlign w:val="center"/>
          </w:tcPr>
          <w:p w14:paraId="0457D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从事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综合文秘、党建、宣传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  <w:t>工作</w:t>
            </w:r>
          </w:p>
        </w:tc>
        <w:tc>
          <w:tcPr>
            <w:tcW w:w="1200" w:type="dxa"/>
            <w:noWrap w:val="0"/>
            <w:vAlign w:val="center"/>
          </w:tcPr>
          <w:p w14:paraId="781B0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社会人员</w:t>
            </w:r>
          </w:p>
        </w:tc>
        <w:tc>
          <w:tcPr>
            <w:tcW w:w="750" w:type="dxa"/>
            <w:noWrap w:val="0"/>
            <w:vAlign w:val="center"/>
          </w:tcPr>
          <w:p w14:paraId="33AA3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8" w:type="dxa"/>
            <w:noWrap w:val="0"/>
            <w:vAlign w:val="center"/>
          </w:tcPr>
          <w:p w14:paraId="75B0C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 w:bidi="ar-SA"/>
              </w:rPr>
              <w:t>社会学（A030301、B030301）、新闻学（A050301、B050301）</w:t>
            </w:r>
          </w:p>
        </w:tc>
        <w:tc>
          <w:tcPr>
            <w:tcW w:w="1446" w:type="dxa"/>
            <w:noWrap w:val="0"/>
            <w:vAlign w:val="center"/>
          </w:tcPr>
          <w:p w14:paraId="1CD02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 w:bidi="ar-SA"/>
              </w:rPr>
              <w:t>本科（学士）及以上</w:t>
            </w:r>
          </w:p>
        </w:tc>
        <w:tc>
          <w:tcPr>
            <w:tcW w:w="2405" w:type="dxa"/>
            <w:noWrap w:val="0"/>
            <w:vAlign w:val="center"/>
          </w:tcPr>
          <w:p w14:paraId="44B889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  <w:t>具有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 w:bidi="ar-SA"/>
              </w:rPr>
              <w:t>初级以上专业技术职称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 w14:paraId="19B39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.中共党员</w:t>
            </w:r>
            <w:r>
              <w:rPr>
                <w:rFonts w:hint="eastAsia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（或预备党员）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</w:tbl>
    <w:p w14:paraId="33C77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rPr>
          <w:rFonts w:hint="default" w:ascii="Times New Roman" w:hAnsi="Times New Roman" w:eastAsia="仿宋_GB2312" w:cs="Times New Roman"/>
          <w:i w:val="0"/>
          <w:color w:val="auto"/>
          <w:spacing w:val="0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bidi="ar-SA"/>
        </w:rPr>
        <w:t>注：</w:t>
      </w:r>
      <w:r>
        <w:rPr>
          <w:rFonts w:hint="default" w:ascii="Times New Roman" w:hAnsi="Times New Roman" w:eastAsia="仿宋_GB2312" w:cs="Times New Roman"/>
          <w:i w:val="0"/>
          <w:color w:val="auto"/>
          <w:spacing w:val="0"/>
          <w:kern w:val="0"/>
          <w:sz w:val="24"/>
          <w:szCs w:val="24"/>
          <w:u w:val="none"/>
          <w:lang w:val="en-US" w:eastAsia="zh-CN" w:bidi="ar-SA"/>
        </w:rPr>
        <w:t>专业名称及代码参考《广东省</w:t>
      </w:r>
      <w:r>
        <w:rPr>
          <w:rFonts w:hint="default" w:ascii="Times New Roman" w:hAnsi="Times New Roman" w:eastAsia="仿宋_GB2312" w:cs="Times New Roman"/>
          <w:i w:val="0"/>
          <w:color w:val="auto"/>
          <w:spacing w:val="0"/>
          <w:kern w:val="0"/>
          <w:sz w:val="24"/>
          <w:szCs w:val="24"/>
          <w:u w:val="none"/>
          <w:lang w:val="en" w:eastAsia="zh-CN" w:bidi="ar-SA"/>
        </w:rPr>
        <w:t>2024年</w:t>
      </w:r>
      <w:r>
        <w:rPr>
          <w:rFonts w:hint="default" w:ascii="Times New Roman" w:hAnsi="Times New Roman" w:eastAsia="仿宋_GB2312" w:cs="Times New Roman"/>
          <w:i w:val="0"/>
          <w:color w:val="auto"/>
          <w:spacing w:val="0"/>
          <w:kern w:val="0"/>
          <w:sz w:val="24"/>
          <w:szCs w:val="24"/>
          <w:u w:val="none"/>
          <w:lang w:val="en-US" w:eastAsia="zh-CN" w:bidi="ar-SA"/>
        </w:rPr>
        <w:t>考试录用公务员专业参考目录》</w:t>
      </w:r>
    </w:p>
    <w:p w14:paraId="11811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7900A80"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3D4F71-3D5D-4315-BFD5-091017F414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910EC84-6FA3-43CE-A78A-09AF7A3A180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5D2EEAA-4BA6-4B8C-9A35-8D54E7E7581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AE5BAFB-3B05-499D-8674-6991ED29FB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8869C">
    <w:pPr>
      <w:pStyle w:val="3"/>
      <w:wordWrap w:val="0"/>
      <w:jc w:val="right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2E5DD2C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jc w:val="right"/>
                            <w:textAlignment w:val="auto"/>
                            <w:outlineLvl w:val="9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outline/>
                              <w:sz w:val="28"/>
                              <w:szCs w:val="28"/>
                              <w:lang w:eastAsia="zh-CN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2E5DD2C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jc w:val="right"/>
                      <w:textAlignment w:val="auto"/>
                      <w:outlineLvl w:val="9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outline/>
                        <w:sz w:val="28"/>
                        <w:szCs w:val="28"/>
                        <w:lang w:eastAsia="zh-CN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DFmMzVkZGY5YTc4N2QwZGViYTc4MDc5Nzg3NzQifQ=="/>
  </w:docVars>
  <w:rsids>
    <w:rsidRoot w:val="3FA037FB"/>
    <w:rsid w:val="3FA0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4" w:after="104"/>
      <w:outlineLvl w:val="2"/>
    </w:p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2024-10-29T08:39:00Z</dcterms:created>
  <dc:creator>HJ</dc:creator>
  <cp:lastModifiedBy>HJ</cp:lastModifiedBy>
  <dcterms:modified xsi:type="dcterms:W3CDTF">2024-10-29T08:39:28Z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D59AC906DE244075BFAAB716C6717269_11</vt:lpwstr>
  </property>
</Properties>
</file>